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EC" w:rsidRPr="001E11A9" w:rsidRDefault="00E92DEC" w:rsidP="00850C23">
      <w:pPr>
        <w:shd w:val="clear" w:color="auto" w:fill="FFFFFF"/>
        <w:spacing w:after="300" w:line="450" w:lineRule="atLeast"/>
        <w:jc w:val="center"/>
        <w:outlineLvl w:val="0"/>
        <w:rPr>
          <w:rFonts w:ascii="Helvetica" w:eastAsia="Times New Roman" w:hAnsi="Helvetica" w:cs="Helvetica"/>
          <w:color w:val="333333"/>
          <w:kern w:val="36"/>
          <w:sz w:val="24"/>
          <w:szCs w:val="42"/>
          <w:lang w:eastAsia="ru-RU"/>
        </w:rPr>
      </w:pPr>
      <w:bookmarkStart w:id="0" w:name="_GoBack"/>
      <w:bookmarkEnd w:id="0"/>
      <w:r w:rsidRPr="001E11A9">
        <w:rPr>
          <w:rFonts w:ascii="Helvetica" w:eastAsia="Times New Roman" w:hAnsi="Helvetica" w:cs="Helvetica"/>
          <w:color w:val="333333"/>
          <w:kern w:val="36"/>
          <w:sz w:val="24"/>
          <w:szCs w:val="42"/>
          <w:lang w:eastAsia="ru-RU"/>
        </w:rPr>
        <w:t xml:space="preserve">Общая информация и организационная схема сертификации </w:t>
      </w:r>
      <w:r w:rsidR="0052736C" w:rsidRPr="001E11A9">
        <w:rPr>
          <w:rFonts w:ascii="Helvetica" w:eastAsia="Times New Roman" w:hAnsi="Helvetica" w:cs="Helvetica"/>
          <w:color w:val="333333"/>
          <w:kern w:val="36"/>
          <w:sz w:val="24"/>
          <w:szCs w:val="42"/>
          <w:lang w:eastAsia="ru-RU"/>
        </w:rPr>
        <w:t xml:space="preserve">программного </w:t>
      </w:r>
      <w:r w:rsidR="0076574A" w:rsidRPr="001E11A9">
        <w:rPr>
          <w:rFonts w:ascii="Helvetica" w:eastAsia="Times New Roman" w:hAnsi="Helvetica" w:cs="Helvetica"/>
          <w:color w:val="333333"/>
          <w:kern w:val="36"/>
          <w:sz w:val="24"/>
          <w:szCs w:val="42"/>
          <w:lang w:eastAsia="ru-RU"/>
        </w:rPr>
        <w:t>обеспечения</w:t>
      </w:r>
      <w:r w:rsidR="0052736C" w:rsidRPr="001E11A9">
        <w:rPr>
          <w:rFonts w:ascii="Helvetica" w:eastAsia="Times New Roman" w:hAnsi="Helvetica" w:cs="Helvetica"/>
          <w:color w:val="333333"/>
          <w:kern w:val="36"/>
          <w:sz w:val="24"/>
          <w:szCs w:val="42"/>
          <w:lang w:eastAsia="ru-RU"/>
        </w:rPr>
        <w:t xml:space="preserve"> и получение Сертификата ««Штрих-М»: совместимо»</w:t>
      </w:r>
    </w:p>
    <w:p w:rsidR="00E92DEC" w:rsidRPr="00E92DEC" w:rsidRDefault="00B903D4" w:rsidP="00E92DEC">
      <w:pPr>
        <w:shd w:val="clear" w:color="auto" w:fill="FFFFFF"/>
        <w:spacing w:after="150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Компания</w:t>
      </w:r>
      <w:r w:rsidR="0052736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«Штрих-М»</w:t>
      </w:r>
      <w:r w:rsidR="00E92DEC" w:rsidRPr="00E92DE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проводит сертификацию </w:t>
      </w:r>
      <w:r w:rsidR="0052736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программного обеспечения (ПО)</w:t>
      </w:r>
      <w:r w:rsidR="00E92DEC" w:rsidRPr="00E92DE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на совместимость с </w:t>
      </w:r>
      <w:r w:rsidR="0052736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кассовым оборудованием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(КО)</w:t>
      </w:r>
      <w:r w:rsidR="0052736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««Штрих-М»». </w:t>
      </w:r>
      <w:r w:rsidR="00E92DEC" w:rsidRPr="00E92DE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Организации, </w:t>
      </w:r>
      <w:r w:rsidR="0052736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ПО </w:t>
      </w:r>
      <w:r w:rsidR="00E92DEC" w:rsidRPr="00E92DE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которых прошло сертификацию, получают право использования логотипа </w:t>
      </w:r>
      <w:r w:rsidR="0052736C" w:rsidRPr="0052736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«</w:t>
      </w:r>
      <w:r w:rsidR="0052736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Штрих-М»</w:t>
      </w:r>
      <w:r w:rsidR="0052736C" w:rsidRPr="0052736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: совместимо»</w:t>
      </w:r>
      <w:r w:rsidR="00E92DEC" w:rsidRPr="00E92DE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  <w:r w:rsidR="001E11A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Информация о КПО, которое прошло сертификацию, размещается на соответствующей странице: </w:t>
      </w:r>
      <w:hyperlink r:id="rId8" w:history="1">
        <w:r w:rsidR="001E11A9" w:rsidRPr="00364751">
          <w:rPr>
            <w:rStyle w:val="a4"/>
            <w:rFonts w:ascii="Verdana" w:eastAsia="Times New Roman" w:hAnsi="Verdana" w:cs="Times New Roman"/>
            <w:sz w:val="20"/>
            <w:szCs w:val="20"/>
            <w:lang w:eastAsia="ru-RU"/>
          </w:rPr>
          <w:t>http://www.shtrih-m.ru/solutions/54fz.php</w:t>
        </w:r>
      </w:hyperlink>
      <w:r w:rsidR="001E11A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</w:p>
    <w:p w:rsidR="00E92DEC" w:rsidRDefault="00E92DEC" w:rsidP="00E92DEC">
      <w:pPr>
        <w:shd w:val="clear" w:color="auto" w:fill="FFFFFF"/>
        <w:spacing w:before="432" w:after="432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92DE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Сертифицировать </w:t>
      </w:r>
      <w:r w:rsidR="0052736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собственное </w:t>
      </w:r>
      <w:r w:rsidR="00B903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</w:t>
      </w:r>
      <w:r w:rsidR="0052736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E92DE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на совместимость с системой </w:t>
      </w:r>
      <w:r w:rsidR="0052736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КО</w:t>
      </w:r>
      <w:r w:rsidRPr="00E92DE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могут все производители </w:t>
      </w:r>
      <w:r w:rsidR="00623E6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</w:t>
      </w:r>
      <w:r w:rsidRPr="00E92DE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как партнеры </w:t>
      </w:r>
      <w:r w:rsidR="0052736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компании</w:t>
      </w:r>
      <w:r w:rsidRPr="00E92DE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="0052736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«Штрих-М»</w:t>
      </w:r>
      <w:r w:rsidRPr="00E92DE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так и другие организации.</w:t>
      </w:r>
      <w:r w:rsidR="002D3C2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E92DE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К сертификации может принимается </w:t>
      </w:r>
      <w:r w:rsidR="00B903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</w:t>
      </w:r>
      <w:r w:rsidRPr="00E92DE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выпускаемое промышленным способом и разрешенное к применению </w:t>
      </w:r>
      <w:r w:rsidR="002D3C2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действующим законодательством.</w:t>
      </w:r>
    </w:p>
    <w:p w:rsidR="001E11A9" w:rsidRDefault="001E11A9" w:rsidP="00E92DEC">
      <w:pPr>
        <w:shd w:val="clear" w:color="auto" w:fill="FFFFFF"/>
        <w:spacing w:before="432" w:after="432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 сайте компании Штрих-М по адресу:</w:t>
      </w:r>
      <w:r w:rsidRPr="001E11A9">
        <w:t xml:space="preserve"> </w:t>
      </w:r>
      <w:hyperlink r:id="rId9" w:history="1">
        <w:r w:rsidRPr="00364751">
          <w:rPr>
            <w:rStyle w:val="a4"/>
            <w:rFonts w:ascii="Verdana" w:eastAsia="Times New Roman" w:hAnsi="Verdana" w:cs="Times New Roman"/>
            <w:sz w:val="20"/>
            <w:szCs w:val="20"/>
            <w:lang w:eastAsia="ru-RU"/>
          </w:rPr>
          <w:t>http://www.shtrih-m.ru/solutions/54fz.php</w:t>
        </w:r>
      </w:hyperlink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выложены требования к КПО от ФЗ54 и ОФД</w:t>
      </w:r>
    </w:p>
    <w:p w:rsidR="00E92DEC" w:rsidRPr="008B4750" w:rsidRDefault="008B4750" w:rsidP="00E92DEC">
      <w:pPr>
        <w:shd w:val="clear" w:color="auto" w:fill="FFFFFF"/>
        <w:spacing w:before="432" w:after="432" w:line="336" w:lineRule="atLeast"/>
        <w:rPr>
          <w:rFonts w:ascii="Verdana" w:eastAsia="Times New Roman" w:hAnsi="Verdana" w:cs="Times New Roman"/>
          <w:b/>
          <w:color w:val="333333"/>
          <w:sz w:val="20"/>
          <w:szCs w:val="20"/>
          <w:lang w:eastAsia="ru-RU"/>
        </w:rPr>
      </w:pPr>
      <w:r w:rsidRPr="001E11A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Касательно </w:t>
      </w:r>
      <w:r w:rsidR="001E11A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вопросов </w:t>
      </w:r>
      <w:r w:rsidRPr="001E11A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тестирования ПО на совместимость с ОФД, </w:t>
      </w:r>
      <w:r w:rsidR="00063118" w:rsidRPr="001E11A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необходимо </w:t>
      </w:r>
      <w:r w:rsidRPr="001E11A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обращаться к ко</w:t>
      </w:r>
      <w:r w:rsidR="005D7E8B" w:rsidRPr="001E11A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мпании «ОФД-Я». На сайте </w:t>
      </w:r>
      <w:r w:rsidR="001E11A9" w:rsidRPr="001E11A9">
        <w:rPr>
          <w:rStyle w:val="a4"/>
          <w:rFonts w:ascii="Verdana" w:eastAsia="Times New Roman" w:hAnsi="Verdana" w:cs="Times New Roman"/>
          <w:sz w:val="20"/>
          <w:szCs w:val="20"/>
          <w:lang w:eastAsia="ru-RU"/>
        </w:rPr>
        <w:t>ofd-ya</w:t>
      </w:r>
      <w:r w:rsidR="001E11A9">
        <w:rPr>
          <w:rStyle w:val="a4"/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1E11A9">
        <w:rPr>
          <w:rStyle w:val="a4"/>
        </w:rPr>
        <w:t>ru</w:t>
      </w:r>
      <w:r w:rsidRPr="001E11A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можно зарегистрироваться в тестовом ЛК, подключить там ККТ и проверить совместимость ПО</w:t>
      </w:r>
      <w:r w:rsidR="00365BA0" w:rsidRPr="001E11A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 По всем вопросам работы с ОФД пишите на</w:t>
      </w:r>
      <w:r w:rsidR="00365BA0">
        <w:rPr>
          <w:rFonts w:ascii="Verdana" w:eastAsia="Times New Roman" w:hAnsi="Verdana" w:cs="Times New Roman"/>
          <w:b/>
          <w:color w:val="333333"/>
          <w:sz w:val="20"/>
          <w:szCs w:val="20"/>
          <w:lang w:eastAsia="ru-RU"/>
        </w:rPr>
        <w:t xml:space="preserve"> </w:t>
      </w:r>
      <w:hyperlink r:id="rId10" w:history="1">
        <w:r w:rsidR="00365BA0">
          <w:rPr>
            <w:rStyle w:val="a4"/>
          </w:rPr>
          <w:t>partners@ofd-ya.ru</w:t>
        </w:r>
      </w:hyperlink>
      <w:r w:rsidR="00365BA0">
        <w:rPr>
          <w:rFonts w:eastAsia="Times New Roman"/>
        </w:rPr>
        <w:t> </w:t>
      </w:r>
    </w:p>
    <w:p w:rsidR="00623E6D" w:rsidRDefault="00E92DEC" w:rsidP="00623E6D">
      <w:pPr>
        <w:shd w:val="clear" w:color="auto" w:fill="FFFFFF"/>
        <w:spacing w:after="150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92DE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 всем вопросам получения сертификата и использования логотипа "</w:t>
      </w:r>
      <w:r w:rsidR="00850C23" w:rsidRPr="00850C2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Штрих-М: совместимо</w:t>
      </w:r>
      <w:r w:rsidR="00850C23" w:rsidRPr="00E92DE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E92DE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" следует </w:t>
      </w:r>
      <w:r w:rsidR="00623E6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писать в</w:t>
      </w:r>
      <w:r w:rsidRPr="00E92DE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отдел </w:t>
      </w:r>
      <w:r w:rsidR="002D3C2E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сер</w:t>
      </w:r>
      <w:r w:rsidR="00BD0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тификации</w:t>
      </w:r>
      <w:r w:rsidRPr="00E92DE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фирмы </w:t>
      </w:r>
      <w:r w:rsidR="0052736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«Штрих-М»</w:t>
      </w:r>
      <w:r w:rsidR="00623E6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на адрес </w:t>
      </w:r>
      <w:hyperlink r:id="rId11" w:history="1">
        <w:r w:rsidR="00623E6D" w:rsidRPr="0080513D">
          <w:rPr>
            <w:rStyle w:val="a4"/>
            <w:rFonts w:ascii="Verdana" w:eastAsia="Times New Roman" w:hAnsi="Verdana" w:cs="Times New Roman"/>
            <w:sz w:val="20"/>
            <w:szCs w:val="20"/>
            <w:lang w:val="en-US" w:eastAsia="ru-RU"/>
          </w:rPr>
          <w:t>reestr</w:t>
        </w:r>
        <w:r w:rsidR="00623E6D" w:rsidRPr="0080513D">
          <w:rPr>
            <w:rStyle w:val="a4"/>
            <w:rFonts w:ascii="Verdana" w:eastAsia="Times New Roman" w:hAnsi="Verdana" w:cs="Times New Roman"/>
            <w:sz w:val="20"/>
            <w:szCs w:val="20"/>
            <w:lang w:eastAsia="ru-RU"/>
          </w:rPr>
          <w:t>@</w:t>
        </w:r>
        <w:r w:rsidR="00623E6D" w:rsidRPr="0080513D">
          <w:rPr>
            <w:rStyle w:val="a4"/>
            <w:rFonts w:ascii="Verdana" w:eastAsia="Times New Roman" w:hAnsi="Verdana" w:cs="Times New Roman"/>
            <w:sz w:val="20"/>
            <w:szCs w:val="20"/>
            <w:lang w:val="en-US" w:eastAsia="ru-RU"/>
          </w:rPr>
          <w:t>shtrih</w:t>
        </w:r>
        <w:r w:rsidR="00623E6D" w:rsidRPr="0080513D">
          <w:rPr>
            <w:rStyle w:val="a4"/>
            <w:rFonts w:ascii="Verdana" w:eastAsia="Times New Roman" w:hAnsi="Verdana" w:cs="Times New Roman"/>
            <w:sz w:val="20"/>
            <w:szCs w:val="20"/>
            <w:lang w:eastAsia="ru-RU"/>
          </w:rPr>
          <w:t>-</w:t>
        </w:r>
        <w:r w:rsidR="00623E6D" w:rsidRPr="0080513D">
          <w:rPr>
            <w:rStyle w:val="a4"/>
            <w:rFonts w:ascii="Verdana" w:eastAsia="Times New Roman" w:hAnsi="Verdana" w:cs="Times New Roman"/>
            <w:sz w:val="20"/>
            <w:szCs w:val="20"/>
            <w:lang w:val="en-US" w:eastAsia="ru-RU"/>
          </w:rPr>
          <w:t>m</w:t>
        </w:r>
        <w:r w:rsidR="00623E6D" w:rsidRPr="0080513D">
          <w:rPr>
            <w:rStyle w:val="a4"/>
            <w:rFonts w:ascii="Verdana" w:eastAsia="Times New Roman" w:hAnsi="Verdana" w:cs="Times New Roman"/>
            <w:sz w:val="20"/>
            <w:szCs w:val="20"/>
            <w:lang w:eastAsia="ru-RU"/>
          </w:rPr>
          <w:t>.</w:t>
        </w:r>
        <w:r w:rsidR="00623E6D" w:rsidRPr="0080513D">
          <w:rPr>
            <w:rStyle w:val="a4"/>
            <w:rFonts w:ascii="Verdana" w:eastAsia="Times New Roman" w:hAnsi="Verdana" w:cs="Times New Roman"/>
            <w:sz w:val="20"/>
            <w:szCs w:val="20"/>
            <w:lang w:val="en-US" w:eastAsia="ru-RU"/>
          </w:rPr>
          <w:t>ru</w:t>
        </w:r>
      </w:hyperlink>
      <w:r w:rsidR="00623E6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куда необходимо направить первичную </w:t>
      </w:r>
      <w:r w:rsidRPr="00E92DE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заявку</w:t>
      </w:r>
      <w:r w:rsidR="00623E6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в </w:t>
      </w:r>
      <w:r w:rsidR="001E11A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свободной </w:t>
      </w:r>
    </w:p>
    <w:p w:rsidR="00E92DEC" w:rsidRDefault="00E92DEC" w:rsidP="00E92DEC">
      <w:pPr>
        <w:shd w:val="clear" w:color="auto" w:fill="FFFFFF"/>
        <w:spacing w:after="150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92DE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После </w:t>
      </w:r>
      <w:r w:rsidR="00623E6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подтверждения</w:t>
      </w:r>
      <w:r w:rsidRPr="00E92DE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="00BD0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Заявки на сертификацию Заявителю</w:t>
      </w:r>
      <w:r w:rsidRPr="00E92DE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предоставляет</w:t>
      </w:r>
      <w:r w:rsidR="00BD0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ся</w:t>
      </w:r>
      <w:r w:rsidRPr="00E92DE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="00BD0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право проведения самостоятельных предварительных испытаний ПО для сертификации ПО.</w:t>
      </w:r>
      <w:r w:rsidR="009F33A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. </w:t>
      </w:r>
      <w:r w:rsidR="001E11A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Ссылки на драйвер, библиотеки и пр, будут высланы после регистрации</w:t>
      </w:r>
    </w:p>
    <w:p w:rsidR="00BD0C29" w:rsidRDefault="00BD0C29" w:rsidP="00E92DEC">
      <w:pPr>
        <w:shd w:val="clear" w:color="auto" w:fill="FFFFFF"/>
        <w:spacing w:after="150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 случае удачного проведения предварительных испытаний, Заявитель высылает в адрес отдела сертификации результаты</w:t>
      </w:r>
      <w:r w:rsidRPr="00BD0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испытаний и контрольное ПО для проведения финальных испытаний на базе тестовой лаборатории отдела сертификации ПО компании «Штрих-М»</w:t>
      </w:r>
    </w:p>
    <w:p w:rsidR="00E92DEC" w:rsidRPr="00E92DEC" w:rsidRDefault="00E92DEC" w:rsidP="00E92DEC">
      <w:pPr>
        <w:shd w:val="clear" w:color="auto" w:fill="FFFFFF"/>
        <w:spacing w:after="150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92DE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На сертификацию принимается </w:t>
      </w:r>
      <w:r w:rsidR="00BD0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ПО </w:t>
      </w:r>
      <w:r w:rsidRPr="00E92DE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 составе:</w:t>
      </w:r>
    </w:p>
    <w:p w:rsidR="00E92DEC" w:rsidRPr="00E92DEC" w:rsidRDefault="00E92DEC" w:rsidP="00E92D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92DE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одного комплекта </w:t>
      </w:r>
      <w:r w:rsidR="00BD0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ПО </w:t>
      </w:r>
      <w:r w:rsidRPr="00E92DE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 упаковке;</w:t>
      </w:r>
    </w:p>
    <w:p w:rsidR="00E92DEC" w:rsidRPr="00E92DEC" w:rsidRDefault="00E92DEC" w:rsidP="00E92D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92DE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документации на </w:t>
      </w:r>
      <w:r w:rsidR="00BD0C2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</w:t>
      </w:r>
      <w:r w:rsidRPr="00E92DE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;</w:t>
      </w:r>
    </w:p>
    <w:p w:rsidR="00E92DEC" w:rsidRPr="00E92DEC" w:rsidRDefault="00E92DEC" w:rsidP="00E92D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92DE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комплекта драйверов и компонентов для интеграции с системой программ "1С:Предприятие 8";</w:t>
      </w:r>
    </w:p>
    <w:p w:rsidR="00E92DEC" w:rsidRPr="00E92DEC" w:rsidRDefault="00E92DEC" w:rsidP="00E92D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92DE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инструкции по установке и применению драйвера;</w:t>
      </w:r>
    </w:p>
    <w:p w:rsidR="00E92DEC" w:rsidRPr="00E92DEC" w:rsidRDefault="00E92DEC" w:rsidP="00E92D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92DE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ключей защиты, если они используются;</w:t>
      </w:r>
    </w:p>
    <w:p w:rsidR="00E92DEC" w:rsidRPr="00E92DEC" w:rsidRDefault="00BD0C29" w:rsidP="00E92D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результатов испытаний</w:t>
      </w:r>
      <w:r w:rsidR="00BE0CC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в виде протокола</w:t>
      </w:r>
      <w:r w:rsidR="00E92DEC" w:rsidRPr="00E92DE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;</w:t>
      </w:r>
    </w:p>
    <w:p w:rsidR="00E92DEC" w:rsidRPr="00E92DEC" w:rsidRDefault="00E92DEC" w:rsidP="00E92D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92DE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доступа к своим тестовым ресурсам (например, при подключении эквайринговых терминалов).</w:t>
      </w:r>
    </w:p>
    <w:p w:rsidR="00E92DEC" w:rsidRPr="00E92DEC" w:rsidRDefault="00E92DEC" w:rsidP="00E92DEC">
      <w:pPr>
        <w:shd w:val="clear" w:color="auto" w:fill="FFFFFF"/>
        <w:spacing w:after="150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92DE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Предоставленное </w:t>
      </w:r>
      <w:r w:rsidR="00BE0CC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</w:t>
      </w:r>
      <w:r w:rsidRPr="00E92DE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сопровождается протоколом предварительного тестирования, в котором указывается тип и модель оборудования, наименование и версия драйвера, перечисляются виды подключения, для которых проведено предварительное тестирование.</w:t>
      </w:r>
    </w:p>
    <w:p w:rsidR="00E92DEC" w:rsidRPr="00E92DEC" w:rsidRDefault="00E92DEC" w:rsidP="00E92DEC">
      <w:pPr>
        <w:shd w:val="clear" w:color="auto" w:fill="FFFFFF"/>
        <w:spacing w:before="432" w:after="432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E11A9">
        <w:rPr>
          <w:rFonts w:ascii="Verdana" w:eastAsia="Times New Roman" w:hAnsi="Verdana" w:cs="Times New Roman"/>
          <w:b/>
          <w:color w:val="333333"/>
          <w:sz w:val="20"/>
          <w:szCs w:val="20"/>
          <w:lang w:eastAsia="ru-RU"/>
        </w:rPr>
        <w:t>Процедура сертификации состоит из следующих этапов</w:t>
      </w:r>
      <w:r w:rsidRPr="00E92DE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:</w:t>
      </w:r>
    </w:p>
    <w:p w:rsidR="00E92DEC" w:rsidRPr="00E92DEC" w:rsidRDefault="00E92DEC" w:rsidP="00E92D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92DE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Проводится проверка </w:t>
      </w:r>
      <w:r w:rsidR="00BE0CC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</w:t>
      </w:r>
      <w:r w:rsidRPr="00E92DE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на </w:t>
      </w:r>
      <w:r w:rsidR="00BE0CC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соответствующем оборудовании</w:t>
      </w:r>
      <w:r w:rsidRPr="00E92DE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</w:p>
    <w:p w:rsidR="00E92DEC" w:rsidRPr="00E92DEC" w:rsidRDefault="00E92DEC" w:rsidP="00E92D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92DE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 случае выявления несоответствий требованиям сертификации отчет о выявленных несоответствиях высылается разработчику по электронной почте по адресу, указанному в заявке на сертификацию.</w:t>
      </w:r>
    </w:p>
    <w:p w:rsidR="00E92DEC" w:rsidRPr="00E92DEC" w:rsidRDefault="00E92DEC" w:rsidP="00E92D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92DE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Проводится повторная проверка всего программно-аппаратного комплекса после устранения несоответствий.</w:t>
      </w:r>
    </w:p>
    <w:p w:rsidR="00E92DEC" w:rsidRPr="00E92DEC" w:rsidRDefault="00E92DEC" w:rsidP="007D42B5">
      <w:pPr>
        <w:shd w:val="clear" w:color="auto" w:fill="FFFFFF"/>
        <w:spacing w:after="150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92DE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Если предоставленное </w:t>
      </w:r>
      <w:r w:rsidR="00BE0CC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</w:t>
      </w:r>
      <w:r w:rsidRPr="00E92DE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соответствует требованиям сертификации, фирма-производитель получает сертификат совместимости данного программно-аппаратного комплекса с системой </w:t>
      </w:r>
      <w:r w:rsidR="0052736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КО</w:t>
      </w:r>
      <w:r w:rsidRPr="00E92DE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и право на использование логотипа "</w:t>
      </w:r>
      <w:r w:rsidR="00BE0CC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ШтрихМ: совместимо</w:t>
      </w:r>
      <w:r w:rsidRPr="00E92DE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".</w:t>
      </w:r>
      <w:r w:rsidR="007D42B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E92DE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Информация о сертифицированных программно-аппаратных компл</w:t>
      </w:r>
      <w:r w:rsidR="00BE0CC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ексах</w:t>
      </w:r>
      <w:r w:rsidRPr="00E92DE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размещается в списке </w:t>
      </w:r>
      <w:hyperlink r:id="rId12" w:history="1">
        <w:r w:rsidRPr="00BE0CCC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t xml:space="preserve">"Сертифицированное подключаемое </w:t>
        </w:r>
        <w:r w:rsidR="007D42B5" w:rsidRPr="00BE0CCC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t>программное</w:t>
        </w:r>
        <w:r w:rsidR="00BE0CCC" w:rsidRPr="00BE0CCC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t xml:space="preserve"> обеспечение</w:t>
        </w:r>
        <w:r w:rsidRPr="00BE0CCC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t>"</w:t>
        </w:r>
      </w:hyperlink>
      <w:r w:rsidRPr="00E92DE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на сайте </w:t>
      </w:r>
      <w:r w:rsidR="0052736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«Штрих-М»</w:t>
      </w:r>
      <w:r w:rsidRPr="00E92DE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  <w:r w:rsidR="007D42B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r w:rsidRPr="00E92DE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При выпуске очередной версии </w:t>
      </w:r>
      <w:r w:rsidR="009F33A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КПО </w:t>
      </w:r>
      <w:r w:rsidR="00A029B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или </w:t>
      </w:r>
      <w:r w:rsidR="009F33A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внесения </w:t>
      </w:r>
      <w:r w:rsidR="00A029B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существенных изменениях в ПО </w:t>
      </w:r>
      <w:r w:rsidRPr="00E92DE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Заявитель обязан в течение двух рабочих дней предоставить новую версию </w:t>
      </w:r>
      <w:r w:rsidR="009F33A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КПО</w:t>
      </w:r>
      <w:r w:rsidRPr="00E92DE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в сопровождении описания внесенных изменений</w:t>
      </w:r>
      <w:r w:rsidR="00A029B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с протоколом испытаний на совместимость с КО Штрих-М.</w:t>
      </w:r>
      <w:r w:rsidRPr="00E92DE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</w:p>
    <w:p w:rsidR="007D42B5" w:rsidRPr="007D42B5" w:rsidRDefault="007D42B5" w:rsidP="007D42B5">
      <w:pPr>
        <w:jc w:val="center"/>
        <w:rPr>
          <w:rFonts w:ascii="Verdana" w:eastAsia="Times New Roman" w:hAnsi="Verdana" w:cs="Times New Roman"/>
          <w:b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 w:type="page"/>
      </w:r>
      <w:r w:rsidRPr="007D42B5">
        <w:rPr>
          <w:rFonts w:ascii="Verdana" w:eastAsia="Times New Roman" w:hAnsi="Verdana" w:cs="Times New Roman"/>
          <w:b/>
          <w:color w:val="333333"/>
          <w:sz w:val="20"/>
          <w:szCs w:val="20"/>
          <w:lang w:eastAsia="ru-RU"/>
        </w:rPr>
        <w:lastRenderedPageBreak/>
        <w:t>Нижеописанные требования должны выполняться кассовым ПО. Просим Вас после проведения тестов, выслать нам инструкцию для проверки соответствия, чтобы минимизировать время тестирования Вашего ПО</w:t>
      </w:r>
    </w:p>
    <w:p w:rsidR="007D42B5" w:rsidRPr="007D42B5" w:rsidRDefault="007D42B5" w:rsidP="007D42B5">
      <w:pPr>
        <w:rPr>
          <w:rFonts w:ascii="Verdana" w:eastAsia="Times New Roman" w:hAnsi="Verdana" w:cs="Times New Roman"/>
          <w:b/>
          <w:color w:val="333333"/>
          <w:sz w:val="20"/>
          <w:szCs w:val="20"/>
          <w:lang w:eastAsia="ru-RU"/>
        </w:rPr>
      </w:pPr>
    </w:p>
    <w:tbl>
      <w:tblPr>
        <w:tblW w:w="11047" w:type="dxa"/>
        <w:tblInd w:w="-1266" w:type="dxa"/>
        <w:tblLook w:val="04A0" w:firstRow="1" w:lastRow="0" w:firstColumn="1" w:lastColumn="0" w:noHBand="0" w:noVBand="1"/>
      </w:tblPr>
      <w:tblGrid>
        <w:gridCol w:w="5524"/>
        <w:gridCol w:w="5523"/>
      </w:tblGrid>
      <w:tr w:rsidR="007D42B5" w:rsidRPr="00433F2D" w:rsidTr="007D42B5">
        <w:trPr>
          <w:trHeight w:val="300"/>
        </w:trPr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2B5" w:rsidRPr="00433F2D" w:rsidRDefault="007D42B5" w:rsidP="00042C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433F2D">
              <w:rPr>
                <w:rFonts w:ascii="Verdana" w:eastAsia="Times New Roman" w:hAnsi="Verdana" w:cs="Times New Roman"/>
                <w:b/>
                <w:color w:val="333333"/>
                <w:sz w:val="20"/>
                <w:szCs w:val="20"/>
                <w:lang w:eastAsia="ru-RU"/>
              </w:rPr>
              <w:t>требование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2B5" w:rsidRPr="00433F2D" w:rsidRDefault="007D42B5" w:rsidP="00042C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433F2D">
              <w:rPr>
                <w:rFonts w:ascii="Verdana" w:eastAsia="Times New Roman" w:hAnsi="Verdana" w:cs="Times New Roman"/>
                <w:b/>
                <w:color w:val="333333"/>
                <w:sz w:val="20"/>
                <w:szCs w:val="20"/>
                <w:lang w:eastAsia="ru-RU"/>
              </w:rPr>
              <w:t>пояснение</w:t>
            </w:r>
          </w:p>
        </w:tc>
      </w:tr>
      <w:tr w:rsidR="007D42B5" w:rsidRPr="00433F2D" w:rsidTr="007D42B5">
        <w:trPr>
          <w:trHeight w:val="330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B5" w:rsidRPr="00433F2D" w:rsidRDefault="007D42B5" w:rsidP="007D42B5">
            <w:pPr>
              <w:spacing w:after="0" w:line="240" w:lineRule="auto"/>
              <w:ind w:left="14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33F2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Товарная позиция в чеке должна формироваться с указанием всех реквизитов (наименование, количество, цена за единицу с учетом скидок и наценок, стоимость с учетом скидок и наценок, а также информация о налогах) этой позиции. 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2B5" w:rsidRPr="00433F2D" w:rsidRDefault="007D42B5" w:rsidP="00042C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33F2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Т.к. цена передается в ОФД с учетом скидок и наценок, то программное обеспечение должно передавать цену, уже учитывающее этот фактор. Информация о скидках и наценках носит справочный характер и не участвует в вычислении итога чека. Операции суммовых скидок и наценок на чек более не поддерживаются – все скидки и наценки должны быть учтены в стоимостях позиций чека.  </w:t>
            </w:r>
            <w:r w:rsidRPr="00433F2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Чек не будет сформирован для передачи в ОФД, если информация для формирования каждого реквизита не будет передана в ФР. Информация, переданная текстовыми строками, не будет передана в ОФД (будет только распечатана).</w:t>
            </w:r>
          </w:p>
        </w:tc>
      </w:tr>
      <w:tr w:rsidR="007D42B5" w:rsidRPr="00433F2D" w:rsidTr="007D42B5">
        <w:trPr>
          <w:trHeight w:val="6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B5" w:rsidRPr="00433F2D" w:rsidRDefault="007D42B5" w:rsidP="00042C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33F2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Операция «Открытия смены» теперь становится обязательной и формирует соответствующий чек.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2B5" w:rsidRPr="00433F2D" w:rsidRDefault="007D42B5" w:rsidP="00042C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33F2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D42B5" w:rsidRPr="00433F2D" w:rsidTr="007D42B5">
        <w:trPr>
          <w:trHeight w:val="9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B5" w:rsidRPr="00433F2D" w:rsidRDefault="007D42B5" w:rsidP="00042C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33F2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Кассовый чек коррекции – документ необходим для корректировки фискальных данных в ОФД по предписанию ФНС.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2B5" w:rsidRPr="00433F2D" w:rsidRDefault="007D42B5" w:rsidP="00042C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33F2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D42B5" w:rsidRPr="00433F2D" w:rsidTr="007D42B5">
        <w:trPr>
          <w:trHeight w:val="6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B5" w:rsidRPr="00433F2D" w:rsidRDefault="007D42B5" w:rsidP="00042C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33F2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Отчет о текущем состоянии расчетов – информация о не переданных фискальных документах.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2B5" w:rsidRPr="00433F2D" w:rsidRDefault="007D42B5" w:rsidP="00042C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33F2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Данный отчет необходим при проверках ФНС.</w:t>
            </w:r>
          </w:p>
        </w:tc>
      </w:tr>
      <w:tr w:rsidR="007D42B5" w:rsidRPr="00433F2D" w:rsidTr="007D42B5">
        <w:trPr>
          <w:trHeight w:val="6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B5" w:rsidRPr="00433F2D" w:rsidRDefault="007D42B5" w:rsidP="00042C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33F2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Программное обеспечение должно информировать кассира о том, как чеки передаются в ОФД. 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B5" w:rsidRPr="00433F2D" w:rsidRDefault="007D42B5" w:rsidP="00042C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33F2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Это необходимо по причине, что могут наступить штрафные санкции, если чек не будет передан в ОФД вовремя.</w:t>
            </w:r>
          </w:p>
        </w:tc>
      </w:tr>
      <w:tr w:rsidR="007D42B5" w:rsidRPr="00433F2D" w:rsidTr="007D42B5">
        <w:trPr>
          <w:trHeight w:val="12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B5" w:rsidRPr="00433F2D" w:rsidRDefault="007D42B5" w:rsidP="00042C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bookmarkStart w:id="1" w:name="RANGE!A7"/>
            <w:r w:rsidRPr="00433F2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Необходимо предусмотреть в программном обеспечении возможность ввода электронного адреса или абонентского номера покупателя. </w:t>
            </w:r>
            <w:bookmarkEnd w:id="1"/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B5" w:rsidRPr="00433F2D" w:rsidRDefault="007D42B5" w:rsidP="00042C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33F2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Введенная информация используется для передачи чека в электронной форме покупателю. Передачу чека можно реализовать либо средствами программного обеспечения, либо через ОФД, передавая введенную информацию как дополнительный реквизит чека.</w:t>
            </w:r>
          </w:p>
        </w:tc>
      </w:tr>
      <w:tr w:rsidR="007D42B5" w:rsidRPr="00433F2D" w:rsidTr="007D42B5">
        <w:trPr>
          <w:trHeight w:val="9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B5" w:rsidRPr="00433F2D" w:rsidRDefault="007D42B5" w:rsidP="00042C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33F2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Предусмотреть возможность оформления кассового чека без печати на чековой ленте, при обязательной передаче его в электронной форме покупателю.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2B5" w:rsidRPr="00433F2D" w:rsidRDefault="007D42B5" w:rsidP="00042C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33F2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7D42B5" w:rsidRPr="007D42B5" w:rsidRDefault="007D42B5" w:rsidP="007D42B5">
      <w:pP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D42B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 w:type="page"/>
      </w:r>
    </w:p>
    <w:p w:rsidR="007D42B5" w:rsidRPr="007D42B5" w:rsidRDefault="007D42B5" w:rsidP="007D42B5">
      <w:pP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7D42B5" w:rsidRPr="007D42B5" w:rsidRDefault="007D42B5" w:rsidP="007D42B5">
      <w:pPr>
        <w:jc w:val="center"/>
        <w:rPr>
          <w:rFonts w:ascii="Verdana" w:eastAsia="Times New Roman" w:hAnsi="Verdana" w:cs="Times New Roman"/>
          <w:b/>
          <w:color w:val="333333"/>
          <w:sz w:val="20"/>
          <w:szCs w:val="20"/>
          <w:lang w:eastAsia="ru-RU"/>
        </w:rPr>
      </w:pPr>
      <w:r w:rsidRPr="007D42B5">
        <w:rPr>
          <w:rFonts w:ascii="Verdana" w:eastAsia="Times New Roman" w:hAnsi="Verdana" w:cs="Times New Roman"/>
          <w:b/>
          <w:color w:val="333333"/>
          <w:sz w:val="20"/>
          <w:szCs w:val="20"/>
          <w:lang w:eastAsia="ru-RU"/>
        </w:rPr>
        <w:t>Что необходимо дополнительно проверить для соответствия ОФД</w:t>
      </w:r>
    </w:p>
    <w:tbl>
      <w:tblPr>
        <w:tblW w:w="10296" w:type="dxa"/>
        <w:tblInd w:w="-704" w:type="dxa"/>
        <w:tblLook w:val="04A0" w:firstRow="1" w:lastRow="0" w:firstColumn="1" w:lastColumn="0" w:noHBand="0" w:noVBand="1"/>
      </w:tblPr>
      <w:tblGrid>
        <w:gridCol w:w="10060"/>
        <w:gridCol w:w="236"/>
      </w:tblGrid>
      <w:tr w:rsidR="007D42B5" w:rsidRPr="00433F2D" w:rsidTr="007D42B5">
        <w:trPr>
          <w:trHeight w:val="300"/>
        </w:trPr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2B5" w:rsidRPr="00433F2D" w:rsidRDefault="007D42B5" w:rsidP="00042C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2B5" w:rsidRPr="00433F2D" w:rsidRDefault="007D42B5" w:rsidP="00042C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7D42B5" w:rsidRPr="007D42B5" w:rsidTr="007D42B5">
        <w:trPr>
          <w:gridAfter w:val="1"/>
          <w:wAfter w:w="236" w:type="dxa"/>
          <w:trHeight w:val="328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B5" w:rsidRPr="00433F2D" w:rsidRDefault="007D42B5" w:rsidP="00042C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33F2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Приход с неединичным товаром по нескольким секциям с дробными суммами и сдачей</w:t>
            </w:r>
          </w:p>
        </w:tc>
      </w:tr>
      <w:tr w:rsidR="007D42B5" w:rsidRPr="007D42B5" w:rsidTr="007D42B5">
        <w:trPr>
          <w:gridAfter w:val="1"/>
          <w:wAfter w:w="236" w:type="dxa"/>
          <w:trHeight w:val="3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B5" w:rsidRPr="00433F2D" w:rsidRDefault="007D42B5" w:rsidP="00042C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33F2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Приход с неединичным товаром по нескольким секциям</w:t>
            </w:r>
          </w:p>
        </w:tc>
      </w:tr>
      <w:tr w:rsidR="007D42B5" w:rsidRPr="007D42B5" w:rsidTr="007D42B5">
        <w:trPr>
          <w:gridAfter w:val="1"/>
          <w:wAfter w:w="236" w:type="dxa"/>
          <w:trHeight w:val="3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B5" w:rsidRPr="00433F2D" w:rsidRDefault="007D42B5" w:rsidP="00042C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33F2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Расход с неединичным товаром по нескольким секциям</w:t>
            </w:r>
          </w:p>
        </w:tc>
      </w:tr>
      <w:tr w:rsidR="007D42B5" w:rsidRPr="007D42B5" w:rsidTr="007D42B5">
        <w:trPr>
          <w:gridAfter w:val="1"/>
          <w:wAfter w:w="236" w:type="dxa"/>
          <w:trHeight w:val="3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B5" w:rsidRPr="00433F2D" w:rsidRDefault="007D42B5" w:rsidP="00042C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33F2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Приход. Скидки на позицию и на чек (одновременно)</w:t>
            </w:r>
          </w:p>
        </w:tc>
      </w:tr>
      <w:tr w:rsidR="007D42B5" w:rsidRPr="007D42B5" w:rsidTr="007D42B5">
        <w:trPr>
          <w:gridAfter w:val="1"/>
          <w:wAfter w:w="236" w:type="dxa"/>
          <w:trHeight w:val="3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B5" w:rsidRPr="00433F2D" w:rsidRDefault="007D42B5" w:rsidP="00042C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33F2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Расход. Скидки на позицию и на чек (одновременно)</w:t>
            </w:r>
          </w:p>
        </w:tc>
      </w:tr>
      <w:tr w:rsidR="007D42B5" w:rsidRPr="007D42B5" w:rsidTr="007D42B5">
        <w:trPr>
          <w:gridAfter w:val="1"/>
          <w:wAfter w:w="236" w:type="dxa"/>
          <w:trHeight w:val="3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B5" w:rsidRPr="00433F2D" w:rsidRDefault="007D42B5" w:rsidP="00042C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33F2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Приход. Наценки на разные позиции</w:t>
            </w:r>
          </w:p>
        </w:tc>
      </w:tr>
      <w:tr w:rsidR="007D42B5" w:rsidRPr="007D42B5" w:rsidTr="007D42B5">
        <w:trPr>
          <w:gridAfter w:val="1"/>
          <w:wAfter w:w="236" w:type="dxa"/>
          <w:trHeight w:val="3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B5" w:rsidRPr="00433F2D" w:rsidRDefault="007D42B5" w:rsidP="00042C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33F2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Расход. Наценки на разные позиции</w:t>
            </w:r>
          </w:p>
        </w:tc>
      </w:tr>
      <w:tr w:rsidR="007D42B5" w:rsidRPr="007D42B5" w:rsidTr="007D42B5">
        <w:trPr>
          <w:gridAfter w:val="1"/>
          <w:wAfter w:w="236" w:type="dxa"/>
          <w:trHeight w:val="3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B5" w:rsidRPr="00433F2D" w:rsidRDefault="007D42B5" w:rsidP="00042C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33F2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Приход. Несколько налогов на чек</w:t>
            </w:r>
          </w:p>
        </w:tc>
      </w:tr>
      <w:tr w:rsidR="007D42B5" w:rsidRPr="007D42B5" w:rsidTr="007D42B5">
        <w:trPr>
          <w:gridAfter w:val="1"/>
          <w:wAfter w:w="236" w:type="dxa"/>
          <w:trHeight w:val="3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B5" w:rsidRPr="00433F2D" w:rsidRDefault="007D42B5" w:rsidP="00042C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33F2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Приход. Разные налоги на разные позиции</w:t>
            </w:r>
          </w:p>
        </w:tc>
      </w:tr>
      <w:tr w:rsidR="007D42B5" w:rsidRPr="007D42B5" w:rsidTr="007D42B5">
        <w:trPr>
          <w:gridAfter w:val="1"/>
          <w:wAfter w:w="236" w:type="dxa"/>
          <w:trHeight w:val="3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B5" w:rsidRPr="00433F2D" w:rsidRDefault="007D42B5" w:rsidP="00042C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33F2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Сторнирование нескольких позиций прихода в чеке </w:t>
            </w:r>
          </w:p>
        </w:tc>
      </w:tr>
      <w:tr w:rsidR="007D42B5" w:rsidRPr="007D42B5" w:rsidTr="007D42B5">
        <w:trPr>
          <w:gridAfter w:val="1"/>
          <w:wAfter w:w="236" w:type="dxa"/>
          <w:trHeight w:val="403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B5" w:rsidRPr="00433F2D" w:rsidRDefault="007D42B5" w:rsidP="00042C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433F2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Отправка автономного чека прихода после восстановления соединения с сервером</w:t>
            </w:r>
          </w:p>
        </w:tc>
      </w:tr>
    </w:tbl>
    <w:p w:rsidR="007D42B5" w:rsidRPr="007D42B5" w:rsidRDefault="007D42B5" w:rsidP="007D42B5">
      <w:pP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E92DEC" w:rsidRPr="00E92DEC" w:rsidRDefault="00E92DEC" w:rsidP="00E92DEC">
      <w:pPr>
        <w:shd w:val="clear" w:color="auto" w:fill="FFFFFF"/>
        <w:spacing w:after="150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sectPr w:rsidR="00E92DEC" w:rsidRPr="00E92DEC" w:rsidSect="007D42B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DCF" w:rsidRDefault="00EB4DCF" w:rsidP="008B738C">
      <w:pPr>
        <w:spacing w:after="0" w:line="240" w:lineRule="auto"/>
      </w:pPr>
      <w:r>
        <w:separator/>
      </w:r>
    </w:p>
  </w:endnote>
  <w:endnote w:type="continuationSeparator" w:id="0">
    <w:p w:rsidR="00EB4DCF" w:rsidRDefault="00EB4DCF" w:rsidP="008B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DCF" w:rsidRDefault="00EB4DCF" w:rsidP="008B738C">
      <w:pPr>
        <w:spacing w:after="0" w:line="240" w:lineRule="auto"/>
      </w:pPr>
      <w:r>
        <w:separator/>
      </w:r>
    </w:p>
  </w:footnote>
  <w:footnote w:type="continuationSeparator" w:id="0">
    <w:p w:rsidR="00EB4DCF" w:rsidRDefault="00EB4DCF" w:rsidP="008B7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4ED8"/>
    <w:multiLevelType w:val="multilevel"/>
    <w:tmpl w:val="FC48E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9341D"/>
    <w:multiLevelType w:val="multilevel"/>
    <w:tmpl w:val="133C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CE46F7"/>
    <w:multiLevelType w:val="multilevel"/>
    <w:tmpl w:val="8670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541DDB"/>
    <w:multiLevelType w:val="multilevel"/>
    <w:tmpl w:val="34DE7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4B1676"/>
    <w:multiLevelType w:val="multilevel"/>
    <w:tmpl w:val="E4BE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8B4B8E"/>
    <w:multiLevelType w:val="multilevel"/>
    <w:tmpl w:val="89FE6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EC"/>
    <w:rsid w:val="000371AE"/>
    <w:rsid w:val="00063118"/>
    <w:rsid w:val="00161FC3"/>
    <w:rsid w:val="001E11A9"/>
    <w:rsid w:val="001F1815"/>
    <w:rsid w:val="002C363E"/>
    <w:rsid w:val="002D3C2E"/>
    <w:rsid w:val="00324610"/>
    <w:rsid w:val="00365BA0"/>
    <w:rsid w:val="0052736C"/>
    <w:rsid w:val="00550BB5"/>
    <w:rsid w:val="005D7E8B"/>
    <w:rsid w:val="00623E6D"/>
    <w:rsid w:val="0076574A"/>
    <w:rsid w:val="007D42B5"/>
    <w:rsid w:val="00850C23"/>
    <w:rsid w:val="008B4750"/>
    <w:rsid w:val="008B738C"/>
    <w:rsid w:val="009F33AF"/>
    <w:rsid w:val="00A029BD"/>
    <w:rsid w:val="00A0657C"/>
    <w:rsid w:val="00A1176C"/>
    <w:rsid w:val="00B903D4"/>
    <w:rsid w:val="00BD0C29"/>
    <w:rsid w:val="00BE0CCC"/>
    <w:rsid w:val="00CE3391"/>
    <w:rsid w:val="00E13B46"/>
    <w:rsid w:val="00E92DEC"/>
    <w:rsid w:val="00EB4DCF"/>
    <w:rsid w:val="00F337D8"/>
    <w:rsid w:val="00FD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2D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92D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92D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D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2D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2D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92DEC"/>
  </w:style>
  <w:style w:type="paragraph" w:styleId="a3">
    <w:name w:val="Normal (Web)"/>
    <w:basedOn w:val="a"/>
    <w:uiPriority w:val="99"/>
    <w:semiHidden/>
    <w:unhideWhenUsed/>
    <w:rsid w:val="00E92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92DEC"/>
    <w:rPr>
      <w:color w:val="0000FF"/>
      <w:u w:val="single"/>
    </w:rPr>
  </w:style>
  <w:style w:type="character" w:styleId="a5">
    <w:name w:val="Strong"/>
    <w:basedOn w:val="a0"/>
    <w:uiPriority w:val="22"/>
    <w:qFormat/>
    <w:rsid w:val="00E92DEC"/>
    <w:rPr>
      <w:b/>
      <w:bCs/>
    </w:rPr>
  </w:style>
  <w:style w:type="paragraph" w:styleId="a6">
    <w:name w:val="header"/>
    <w:basedOn w:val="a"/>
    <w:link w:val="a7"/>
    <w:uiPriority w:val="99"/>
    <w:unhideWhenUsed/>
    <w:rsid w:val="008B7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738C"/>
  </w:style>
  <w:style w:type="paragraph" w:styleId="a8">
    <w:name w:val="footer"/>
    <w:basedOn w:val="a"/>
    <w:link w:val="a9"/>
    <w:uiPriority w:val="99"/>
    <w:unhideWhenUsed/>
    <w:rsid w:val="008B7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73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2D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92D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92D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D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2D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2D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92DEC"/>
  </w:style>
  <w:style w:type="paragraph" w:styleId="a3">
    <w:name w:val="Normal (Web)"/>
    <w:basedOn w:val="a"/>
    <w:uiPriority w:val="99"/>
    <w:semiHidden/>
    <w:unhideWhenUsed/>
    <w:rsid w:val="00E92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92DEC"/>
    <w:rPr>
      <w:color w:val="0000FF"/>
      <w:u w:val="single"/>
    </w:rPr>
  </w:style>
  <w:style w:type="character" w:styleId="a5">
    <w:name w:val="Strong"/>
    <w:basedOn w:val="a0"/>
    <w:uiPriority w:val="22"/>
    <w:qFormat/>
    <w:rsid w:val="00E92DEC"/>
    <w:rPr>
      <w:b/>
      <w:bCs/>
    </w:rPr>
  </w:style>
  <w:style w:type="paragraph" w:styleId="a6">
    <w:name w:val="header"/>
    <w:basedOn w:val="a"/>
    <w:link w:val="a7"/>
    <w:uiPriority w:val="99"/>
    <w:unhideWhenUsed/>
    <w:rsid w:val="008B7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738C"/>
  </w:style>
  <w:style w:type="paragraph" w:styleId="a8">
    <w:name w:val="footer"/>
    <w:basedOn w:val="a"/>
    <w:link w:val="a9"/>
    <w:uiPriority w:val="99"/>
    <w:unhideWhenUsed/>
    <w:rsid w:val="008B7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7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1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trih-m.ru/solutions/54fz.ph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v8.1c.ru/retail/300/certified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eestr@shtrih-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rtners@ofd-y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trih-m.ru/solutions/54fz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Троицкий Евгений Вячеславович</dc:creator>
  <cp:lastModifiedBy>Чудаков Владимир Сергеевич</cp:lastModifiedBy>
  <cp:revision>2</cp:revision>
  <dcterms:created xsi:type="dcterms:W3CDTF">2016-10-10T08:17:00Z</dcterms:created>
  <dcterms:modified xsi:type="dcterms:W3CDTF">2016-10-10T08:17:00Z</dcterms:modified>
</cp:coreProperties>
</file>